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0BD8990F" w14:textId="1502B347" w:rsidR="00EE016B" w:rsidRPr="00EE016B" w:rsidRDefault="00EE016B" w:rsidP="00EE016B">
      <w:pPr>
        <w:tabs>
          <w:tab w:val="left" w:pos="7088"/>
          <w:tab w:val="left" w:pos="7938"/>
        </w:tabs>
        <w:ind w:right="-3"/>
        <w:rPr>
          <w:rFonts w:ascii="Raleway" w:eastAsia="MS Gothic" w:hAnsi="Raleway"/>
          <w:b/>
          <w:bCs/>
          <w:color w:val="EC7404"/>
          <w:sz w:val="32"/>
          <w:szCs w:val="32"/>
        </w:rPr>
      </w:pPr>
      <w:r>
        <w:rPr>
          <w:rFonts w:ascii="Raleway" w:eastAsia="MS Gothic" w:hAnsi="Raleway"/>
          <w:b/>
          <w:bCs/>
          <w:color w:val="EC7404"/>
          <w:sz w:val="32"/>
          <w:szCs w:val="32"/>
        </w:rPr>
        <w:t>Katzensprung</w:t>
      </w:r>
      <w:r w:rsidRPr="00EE016B">
        <w:rPr>
          <w:rFonts w:ascii="Raleway" w:eastAsia="MS Gothic" w:hAnsi="Raleway"/>
          <w:b/>
          <w:bCs/>
          <w:color w:val="EC7404"/>
          <w:sz w:val="32"/>
          <w:szCs w:val="32"/>
        </w:rPr>
        <w:t xml:space="preserve"> erhält Auszeichnung als Projekt der UN-Dekade Biologische Vielfalt</w:t>
      </w:r>
    </w:p>
    <w:p w14:paraId="4CC5826A" w14:textId="23A46FBB" w:rsidR="00D54831" w:rsidRPr="00FC6026" w:rsidRDefault="00D54831" w:rsidP="00EE016B">
      <w:pPr>
        <w:tabs>
          <w:tab w:val="left" w:pos="7227"/>
          <w:tab w:val="left" w:pos="7938"/>
        </w:tabs>
        <w:ind w:right="-3"/>
      </w:pPr>
    </w:p>
    <w:p w14:paraId="017AD835" w14:textId="66D4FF4A" w:rsidR="00EE016B" w:rsidRPr="00EE016B" w:rsidRDefault="00EE016B" w:rsidP="00EE016B">
      <w:pPr>
        <w:tabs>
          <w:tab w:val="left" w:pos="7227"/>
          <w:tab w:val="left" w:pos="7369"/>
        </w:tabs>
        <w:ind w:right="-3"/>
        <w:rPr>
          <w:b/>
        </w:rPr>
      </w:pPr>
      <w:r w:rsidRPr="00EE016B">
        <w:rPr>
          <w:b/>
        </w:rPr>
        <w:t xml:space="preserve">Das </w:t>
      </w:r>
      <w:r>
        <w:rPr>
          <w:b/>
        </w:rPr>
        <w:t xml:space="preserve">Projekt </w:t>
      </w:r>
      <w:r w:rsidRPr="008918D6">
        <w:rPr>
          <w:b/>
          <w:i/>
        </w:rPr>
        <w:t xml:space="preserve">Katzensprung </w:t>
      </w:r>
      <w:r w:rsidR="008918D6" w:rsidRPr="008918D6">
        <w:rPr>
          <w:b/>
          <w:i/>
        </w:rPr>
        <w:t>– Kleine Wege. Große Erlebnisse.</w:t>
      </w:r>
      <w:r w:rsidR="008918D6">
        <w:rPr>
          <w:b/>
        </w:rPr>
        <w:t xml:space="preserve"> </w:t>
      </w:r>
      <w:r w:rsidRPr="00EE016B">
        <w:rPr>
          <w:b/>
        </w:rPr>
        <w:t>w</w:t>
      </w:r>
      <w:r w:rsidR="007252B7">
        <w:rPr>
          <w:b/>
        </w:rPr>
        <w:t>u</w:t>
      </w:r>
      <w:r w:rsidRPr="00EE016B">
        <w:rPr>
          <w:b/>
        </w:rPr>
        <w:t>rd</w:t>
      </w:r>
      <w:r w:rsidR="007252B7">
        <w:rPr>
          <w:b/>
        </w:rPr>
        <w:t>e Anfang November</w:t>
      </w:r>
      <w:r w:rsidRPr="00EE016B">
        <w:rPr>
          <w:b/>
        </w:rPr>
        <w:t xml:space="preserve"> als offizielles Projekt der UN-Dekade Biologische Vielfalt gewürdigt. Diese Ehrung wird an Projekte verliehen, die sich in nachahmenswerter Weise für die Erhaltung der biologischen Vielfalt einsetzen.</w:t>
      </w:r>
    </w:p>
    <w:p w14:paraId="51E39EF2" w14:textId="77777777" w:rsidR="00D54831" w:rsidRPr="00FC6026" w:rsidRDefault="00D54831" w:rsidP="00365065">
      <w:pPr>
        <w:tabs>
          <w:tab w:val="left" w:pos="7088"/>
          <w:tab w:val="left" w:pos="7369"/>
        </w:tabs>
        <w:ind w:right="2568"/>
      </w:pPr>
    </w:p>
    <w:p w14:paraId="245598BC" w14:textId="1452A628" w:rsidR="00D54831" w:rsidRPr="00FC6026" w:rsidRDefault="00D54831" w:rsidP="00365065">
      <w:pPr>
        <w:tabs>
          <w:tab w:val="left" w:pos="7088"/>
          <w:tab w:val="left" w:pos="7369"/>
          <w:tab w:val="left" w:pos="9639"/>
        </w:tabs>
        <w:ind w:right="2568"/>
      </w:pPr>
      <w:r w:rsidRPr="00FC6026">
        <w:t xml:space="preserve">Bonn, </w:t>
      </w:r>
      <w:r w:rsidR="007252B7">
        <w:t>29</w:t>
      </w:r>
      <w:r w:rsidR="00EE016B">
        <w:t>. November 2018</w:t>
      </w:r>
    </w:p>
    <w:p w14:paraId="02D13094" w14:textId="77777777" w:rsidR="00D54831" w:rsidRPr="00FC6026" w:rsidRDefault="00D54831" w:rsidP="00365065">
      <w:pPr>
        <w:tabs>
          <w:tab w:val="left" w:pos="7088"/>
          <w:tab w:val="left" w:pos="7369"/>
          <w:tab w:val="left" w:pos="9639"/>
        </w:tabs>
        <w:ind w:right="2568"/>
      </w:pPr>
    </w:p>
    <w:p w14:paraId="4F5CE7FA" w14:textId="41BD1211" w:rsidR="00E650B7" w:rsidRDefault="000720B2" w:rsidP="000720B2">
      <w:pPr>
        <w:tabs>
          <w:tab w:val="left" w:pos="7369"/>
          <w:tab w:val="left" w:pos="9639"/>
        </w:tabs>
      </w:pPr>
      <w:r>
        <w:rPr>
          <w:bCs/>
        </w:rPr>
        <w:t>Spannende Erlebnisse liegen gleich um die Ecke, so die These vom P</w:t>
      </w:r>
      <w:r>
        <w:t xml:space="preserve">rojekt </w:t>
      </w:r>
      <w:r w:rsidRPr="008918D6">
        <w:rPr>
          <w:i/>
        </w:rPr>
        <w:t>Katzensprung</w:t>
      </w:r>
      <w:r w:rsidR="008918D6" w:rsidRPr="008918D6">
        <w:rPr>
          <w:i/>
        </w:rPr>
        <w:t xml:space="preserve"> – Kleine Wege. Große Erlebnisse.</w:t>
      </w:r>
      <w:r w:rsidR="008918D6">
        <w:rPr>
          <w:b/>
          <w:i/>
        </w:rPr>
        <w:t xml:space="preserve"> </w:t>
      </w:r>
      <w:r>
        <w:t xml:space="preserve">Es zeigt einer jungen Zielgruppe, </w:t>
      </w:r>
      <w:r w:rsidRPr="000720B2">
        <w:t xml:space="preserve">wie </w:t>
      </w:r>
      <w:r>
        <w:t xml:space="preserve">vielfältig </w:t>
      </w:r>
      <w:r w:rsidRPr="000720B2">
        <w:t>Urlaub in Deutschland sein kann und dass man für besondere Erlebnisse, außergewöhnliche Nächte oder soziales Engagement nicht in die Ferne fliegen muss.</w:t>
      </w:r>
      <w:r>
        <w:t xml:space="preserve"> </w:t>
      </w:r>
      <w:r w:rsidR="003C0A37">
        <w:t xml:space="preserve">Damit leistet Katzensprung einen wichtigen Beitrag zum Klima- und Artenschutz. </w:t>
      </w:r>
      <w:r>
        <w:t xml:space="preserve">Gefördert wird </w:t>
      </w:r>
      <w:r w:rsidR="003C0A37">
        <w:t>das Projekt</w:t>
      </w:r>
      <w:r>
        <w:t xml:space="preserve"> vom </w:t>
      </w:r>
      <w:r w:rsidRPr="000720B2">
        <w:t>Bundesministerium für Umwelt, Naturschutz</w:t>
      </w:r>
      <w:r w:rsidR="002A3022">
        <w:t xml:space="preserve"> und nukleare Sicherheit</w:t>
      </w:r>
      <w:r w:rsidRPr="000720B2">
        <w:t xml:space="preserve"> aufgrund eines Beschlusses des deutschen Bundestages im Rahmen des Förderprogramms für innovative Klimaschutz-Einzelprojekte der Nationalen Klimaschutzinitiative (NKI)</w:t>
      </w:r>
      <w:r>
        <w:t xml:space="preserve">. </w:t>
      </w:r>
      <w:r>
        <w:br/>
      </w:r>
    </w:p>
    <w:p w14:paraId="05D17FAD" w14:textId="10829293" w:rsidR="00EE016B" w:rsidRPr="00EE016B" w:rsidRDefault="00E650B7" w:rsidP="000720B2">
      <w:pPr>
        <w:tabs>
          <w:tab w:val="left" w:pos="7369"/>
          <w:tab w:val="left" w:pos="9639"/>
        </w:tabs>
      </w:pPr>
      <w:r w:rsidRPr="00E650B7">
        <w:rPr>
          <w:b/>
        </w:rPr>
        <w:t>Ausgezeichnetes UN-Dekade-Projekt</w:t>
      </w:r>
      <w:r w:rsidR="000720B2" w:rsidRPr="00E650B7">
        <w:rPr>
          <w:b/>
        </w:rPr>
        <w:br/>
      </w:r>
      <w:r w:rsidR="00EE016B" w:rsidRPr="00EE016B">
        <w:t>Mit diesem vorbildlichen Projekt wird ein bedeutendes Zeichen für das Engagement für die biologische Vielfalt in Deutschland gesetzt. Dieser Einsatz hat die Juroren und Jurorinnen des UN-Dekade-Wettbewerbs sehr beeindruckt</w:t>
      </w:r>
      <w:r w:rsidR="003C0A37">
        <w:t xml:space="preserve">. </w:t>
      </w:r>
      <w:r w:rsidR="00EE016B" w:rsidRPr="00EE016B">
        <w:t xml:space="preserve">Ab sofort wird das Projekt auf der deutschen UN-Dekade-Webseite unter </w:t>
      </w:r>
      <w:hyperlink r:id="rId8" w:history="1">
        <w:r w:rsidR="00EE016B" w:rsidRPr="00EE016B">
          <w:rPr>
            <w:rStyle w:val="Hyperlink"/>
          </w:rPr>
          <w:t>www.undekade-biologischevielfalt.de</w:t>
        </w:r>
      </w:hyperlink>
      <w:r w:rsidR="00EE016B" w:rsidRPr="00EE016B">
        <w:t xml:space="preserve"> vorgestellt.</w:t>
      </w:r>
    </w:p>
    <w:p w14:paraId="511BBADB" w14:textId="77777777" w:rsidR="00EE016B" w:rsidRPr="00EE016B" w:rsidRDefault="00EE016B" w:rsidP="00EE016B">
      <w:pPr>
        <w:tabs>
          <w:tab w:val="left" w:pos="7369"/>
          <w:tab w:val="left" w:pos="9639"/>
        </w:tabs>
      </w:pPr>
    </w:p>
    <w:p w14:paraId="2FDC4770" w14:textId="7C3DB8F6" w:rsidR="00EE016B" w:rsidRDefault="00EE016B" w:rsidP="00EE016B">
      <w:pPr>
        <w:tabs>
          <w:tab w:val="left" w:pos="7369"/>
          <w:tab w:val="left" w:pos="9639"/>
        </w:tabs>
      </w:pPr>
      <w:r w:rsidRPr="00EE016B">
        <w:t>Die Auszeichnung dient als Qualitätssiegel und macht den Beteiligten bewusst, dass ihr Einsatz für die lebendige Vielfalt Teil einer weltweiten Strategie ist. Möglichst viele Menschen sollen sich von diesen vorbildlichen Aktivitäten begeistern lassen und die ausgezeichneten Projekte als Beispiel zu nehmen, selbst im Naturschutz aktiv zu werden.</w:t>
      </w:r>
    </w:p>
    <w:p w14:paraId="14960622" w14:textId="77777777" w:rsidR="00E650B7" w:rsidRDefault="00E650B7" w:rsidP="00EE016B">
      <w:pPr>
        <w:tabs>
          <w:tab w:val="left" w:pos="7369"/>
          <w:tab w:val="left" w:pos="9639"/>
        </w:tabs>
      </w:pPr>
    </w:p>
    <w:p w14:paraId="5A760BE2" w14:textId="0D6ADF3C" w:rsidR="00E650B7" w:rsidRPr="00E650B7" w:rsidRDefault="00E650B7" w:rsidP="00EE016B">
      <w:pPr>
        <w:tabs>
          <w:tab w:val="left" w:pos="7369"/>
          <w:tab w:val="left" w:pos="9639"/>
        </w:tabs>
        <w:rPr>
          <w:b/>
          <w:bCs/>
        </w:rPr>
      </w:pPr>
      <w:r w:rsidRPr="00E650B7">
        <w:rPr>
          <w:b/>
        </w:rPr>
        <w:t xml:space="preserve">Was ist eigentlich </w:t>
      </w:r>
      <w:r w:rsidR="007252B7">
        <w:rPr>
          <w:b/>
        </w:rPr>
        <w:t>b</w:t>
      </w:r>
      <w:r w:rsidRPr="00E650B7">
        <w:rPr>
          <w:b/>
        </w:rPr>
        <w:t>iologisch</w:t>
      </w:r>
      <w:r w:rsidR="007252B7">
        <w:rPr>
          <w:b/>
        </w:rPr>
        <w:t>e</w:t>
      </w:r>
      <w:r w:rsidRPr="00E650B7">
        <w:rPr>
          <w:b/>
        </w:rPr>
        <w:t xml:space="preserve"> Vielfalt?</w:t>
      </w:r>
    </w:p>
    <w:p w14:paraId="090A7D50" w14:textId="5802B818" w:rsidR="00EE016B" w:rsidRDefault="00EE016B" w:rsidP="00EE016B">
      <w:pPr>
        <w:tabs>
          <w:tab w:val="left" w:pos="7369"/>
          <w:tab w:val="left" w:pos="9639"/>
        </w:tabs>
      </w:pPr>
      <w:r w:rsidRPr="00EE016B">
        <w:t xml:space="preserve">Biologische Vielfalt ist alles, was zur Vielfalt der belebten Natur beiträgt: Arten von Tieren, Pflanzen, Pilzen und Mikroorganismen, ihre Wechselwirkungen </w:t>
      </w:r>
      <w:r w:rsidRPr="00EE016B">
        <w:lastRenderedPageBreak/>
        <w:t>untereinander und zur Umwelt sowie die genetische Vielfalt innerhalb der Arten und die Vielfalt der Lebensräume. Die natürliche Vielfalt zu schützen bedeutet nicht nur, die Schönheit der Natur zu bewahren. Es bedeutet auch, die Grundlagen des Überlebens von uns allen zu sichern.</w:t>
      </w:r>
    </w:p>
    <w:p w14:paraId="3991C257" w14:textId="77777777" w:rsidR="008918D6" w:rsidRPr="00EE016B" w:rsidRDefault="008918D6" w:rsidP="00EE016B">
      <w:pPr>
        <w:tabs>
          <w:tab w:val="left" w:pos="7369"/>
          <w:tab w:val="left" w:pos="9639"/>
        </w:tabs>
      </w:pPr>
    </w:p>
    <w:p w14:paraId="5630F7F4" w14:textId="4C40CB7B" w:rsidR="008918D6" w:rsidRPr="008918D6" w:rsidRDefault="008918D6" w:rsidP="008918D6">
      <w:pPr>
        <w:tabs>
          <w:tab w:val="left" w:pos="7369"/>
          <w:tab w:val="left" w:pos="9639"/>
        </w:tabs>
      </w:pPr>
      <w:r w:rsidRPr="008918D6">
        <w:t>Das Projekt Katzensprung tut dies, indem es junge Menschen dafür sensibilisiert, wie ihr Reiseverhalten Umwelt und Klima beeinflussen kann. Das heißt zum Beispiel:</w:t>
      </w:r>
      <w:r>
        <w:t xml:space="preserve"> </w:t>
      </w:r>
      <w:r w:rsidRPr="008918D6">
        <w:t>Bahnreisen statt ins Flugzeug zu steigen</w:t>
      </w:r>
      <w:r>
        <w:t>, denn nachhaltiges Reisen</w:t>
      </w:r>
      <w:r w:rsidRPr="008918D6">
        <w:t xml:space="preserve"> trägt zum Klimaschutz und damit auch zum Erhalt klimasensibler Arten bei.</w:t>
      </w:r>
      <w:r>
        <w:br/>
      </w:r>
    </w:p>
    <w:p w14:paraId="29D9CB03" w14:textId="77777777" w:rsidR="00F67CA0" w:rsidRDefault="008918D6" w:rsidP="008918D6">
      <w:pPr>
        <w:tabs>
          <w:tab w:val="left" w:pos="7369"/>
          <w:tab w:val="left" w:pos="9639"/>
        </w:tabs>
      </w:pPr>
      <w:r w:rsidRPr="008918D6">
        <w:t>Drei Beispiele</w:t>
      </w:r>
      <w:r w:rsidR="00F67CA0">
        <w:t xml:space="preserve"> für Katzensprung-Projekte, die einen Beitrag zum Erhalt der biologischen Vielfalt leisten</w:t>
      </w:r>
      <w:r w:rsidRPr="008918D6">
        <w:t xml:space="preserve">: </w:t>
      </w:r>
    </w:p>
    <w:p w14:paraId="2E49B17B" w14:textId="510465BC" w:rsidR="00CC275A" w:rsidRPr="00CC275A" w:rsidRDefault="00F67CA0" w:rsidP="00CC275A">
      <w:pPr>
        <w:pStyle w:val="Listenabsatz"/>
        <w:numPr>
          <w:ilvl w:val="0"/>
          <w:numId w:val="3"/>
        </w:numPr>
        <w:tabs>
          <w:tab w:val="left" w:pos="7369"/>
          <w:tab w:val="left" w:pos="9639"/>
        </w:tabs>
      </w:pPr>
      <w:r w:rsidRPr="00F67CA0">
        <w:t xml:space="preserve">Die Arche </w:t>
      </w:r>
      <w:proofErr w:type="spellStart"/>
      <w:r w:rsidRPr="00F67CA0">
        <w:t>Warder</w:t>
      </w:r>
      <w:proofErr w:type="spellEnd"/>
      <w:r w:rsidRPr="00F67CA0">
        <w:t xml:space="preserve"> ist ein Projekt zum Schutz bedrohter Haustierarten. Hier kann man </w:t>
      </w:r>
      <w:r>
        <w:t>schwimmende Schweine beobachten, mit Eseln kuscheln oder Gänse füttern. Nur 20 km von Kiel entfernt, lohnt es sich</w:t>
      </w:r>
      <w:r w:rsidR="007252B7">
        <w:t>,</w:t>
      </w:r>
      <w:r>
        <w:t xml:space="preserve"> den Besuch der Arche mit einem Urlaub am Meer zu verbinden. </w:t>
      </w:r>
    </w:p>
    <w:p w14:paraId="765A4EAB" w14:textId="77777777" w:rsidR="00CC275A" w:rsidRDefault="00F67CA0" w:rsidP="00CC275A">
      <w:pPr>
        <w:pStyle w:val="Listenabsatz"/>
        <w:numPr>
          <w:ilvl w:val="0"/>
          <w:numId w:val="3"/>
        </w:numPr>
        <w:tabs>
          <w:tab w:val="left" w:pos="7369"/>
          <w:tab w:val="left" w:pos="9639"/>
        </w:tabs>
      </w:pPr>
      <w:r>
        <w:t xml:space="preserve">Artenschutz kann man auch im Storchendorf </w:t>
      </w:r>
      <w:proofErr w:type="spellStart"/>
      <w:r>
        <w:t>Rühstädt</w:t>
      </w:r>
      <w:proofErr w:type="spellEnd"/>
      <w:r>
        <w:t xml:space="preserve"> hautnah erleben. Von April bis August leben hier rund 70 Störche zusammen</w:t>
      </w:r>
      <w:r w:rsidR="00CC275A">
        <w:t xml:space="preserve"> und </w:t>
      </w:r>
      <w:r>
        <w:t>ziehen ihren Nachwuchs auf</w:t>
      </w:r>
      <w:r w:rsidR="00CC275A">
        <w:t xml:space="preserve">, bevor sie vor dem Winter gen Süden aufbrechen. </w:t>
      </w:r>
    </w:p>
    <w:p w14:paraId="6AF49E84" w14:textId="5C201F5A" w:rsidR="00F67CA0" w:rsidRDefault="00CC275A" w:rsidP="00CC275A">
      <w:pPr>
        <w:pStyle w:val="Listenabsatz"/>
        <w:numPr>
          <w:ilvl w:val="0"/>
          <w:numId w:val="3"/>
        </w:numPr>
        <w:tabs>
          <w:tab w:val="left" w:pos="7369"/>
          <w:tab w:val="left" w:pos="9639"/>
        </w:tabs>
      </w:pPr>
      <w:r>
        <w:t xml:space="preserve">Um Pflanzenvielfalt geht es in Tausendgrüns </w:t>
      </w:r>
      <w:proofErr w:type="spellStart"/>
      <w:r>
        <w:t>Waldkräuterey</w:t>
      </w:r>
      <w:proofErr w:type="spellEnd"/>
      <w:r>
        <w:t xml:space="preserve">. Sie liegt am Rande der Lüneburger Heide und ist ein wunderschönes Ziel für einen Tagesausflug, bei dem sich alles um Waldkräuter dreht. Ein köstliches Wildkräuter-Menü rundet den Besuch in der </w:t>
      </w:r>
      <w:proofErr w:type="spellStart"/>
      <w:r>
        <w:t>Waldkräuterey</w:t>
      </w:r>
      <w:proofErr w:type="spellEnd"/>
      <w:r>
        <w:t xml:space="preserve"> ab. </w:t>
      </w:r>
    </w:p>
    <w:p w14:paraId="2A9F2C4D" w14:textId="77777777" w:rsidR="00EE016B" w:rsidRDefault="00EE016B" w:rsidP="00EE016B">
      <w:pPr>
        <w:tabs>
          <w:tab w:val="left" w:pos="7369"/>
          <w:tab w:val="left" w:pos="9639"/>
        </w:tabs>
        <w:rPr>
          <w:b/>
        </w:rPr>
      </w:pPr>
    </w:p>
    <w:p w14:paraId="27C4C541" w14:textId="77777777" w:rsidR="00EE016B" w:rsidRPr="00EE016B" w:rsidRDefault="00EE016B" w:rsidP="00EE016B">
      <w:pPr>
        <w:tabs>
          <w:tab w:val="left" w:pos="7369"/>
          <w:tab w:val="left" w:pos="9639"/>
        </w:tabs>
        <w:rPr>
          <w:b/>
        </w:rPr>
      </w:pPr>
      <w:r w:rsidRPr="00EE016B">
        <w:rPr>
          <w:b/>
        </w:rPr>
        <w:t>Ansprechpartner bei der Geschäftsstelle UN-Dekade Biologische Vielfalt:</w:t>
      </w:r>
    </w:p>
    <w:p w14:paraId="4445977D" w14:textId="77777777" w:rsidR="00EE016B" w:rsidRPr="00EE016B" w:rsidRDefault="00EE016B" w:rsidP="00EE016B">
      <w:pPr>
        <w:tabs>
          <w:tab w:val="left" w:pos="7369"/>
          <w:tab w:val="left" w:pos="9639"/>
        </w:tabs>
      </w:pPr>
      <w:r w:rsidRPr="00EE016B">
        <w:t>Arno Todt (Projektleitung)</w:t>
      </w:r>
    </w:p>
    <w:p w14:paraId="3CD16F5A" w14:textId="77777777" w:rsidR="00EE016B" w:rsidRPr="00EE016B" w:rsidRDefault="00EE016B" w:rsidP="00EE016B">
      <w:pPr>
        <w:tabs>
          <w:tab w:val="left" w:pos="7369"/>
          <w:tab w:val="left" w:pos="9639"/>
        </w:tabs>
      </w:pPr>
      <w:r w:rsidRPr="00EE016B">
        <w:t>Geschäftsstelle UN-Dekade Biologische Vielfalt</w:t>
      </w:r>
    </w:p>
    <w:p w14:paraId="49A99A79" w14:textId="77777777" w:rsidR="00EE016B" w:rsidRPr="00EE016B" w:rsidRDefault="00EE016B" w:rsidP="00EE016B">
      <w:pPr>
        <w:tabs>
          <w:tab w:val="left" w:pos="7369"/>
          <w:tab w:val="left" w:pos="9639"/>
        </w:tabs>
      </w:pPr>
      <w:proofErr w:type="spellStart"/>
      <w:r w:rsidRPr="00EE016B">
        <w:t>nova</w:t>
      </w:r>
      <w:proofErr w:type="spellEnd"/>
      <w:r w:rsidRPr="00EE016B">
        <w:t>-Institut GmbH</w:t>
      </w:r>
    </w:p>
    <w:p w14:paraId="0A97F871" w14:textId="77777777" w:rsidR="00EE016B" w:rsidRPr="00EE016B" w:rsidRDefault="00EE016B" w:rsidP="00EE016B">
      <w:pPr>
        <w:tabs>
          <w:tab w:val="left" w:pos="7369"/>
          <w:tab w:val="left" w:pos="9639"/>
        </w:tabs>
      </w:pPr>
      <w:r w:rsidRPr="00EE016B">
        <w:t>Industriestraße 300</w:t>
      </w:r>
    </w:p>
    <w:p w14:paraId="0322AA6C" w14:textId="77777777" w:rsidR="00EE016B" w:rsidRPr="00EE016B" w:rsidRDefault="00EE016B" w:rsidP="00EE016B">
      <w:pPr>
        <w:tabs>
          <w:tab w:val="left" w:pos="7369"/>
          <w:tab w:val="left" w:pos="9639"/>
        </w:tabs>
      </w:pPr>
      <w:r w:rsidRPr="00EE016B">
        <w:t>Gebäude 611</w:t>
      </w:r>
    </w:p>
    <w:p w14:paraId="63F09A85" w14:textId="77777777" w:rsidR="00EE016B" w:rsidRPr="00EE016B" w:rsidRDefault="00EE016B" w:rsidP="00EE016B">
      <w:pPr>
        <w:tabs>
          <w:tab w:val="left" w:pos="7369"/>
          <w:tab w:val="left" w:pos="9639"/>
        </w:tabs>
      </w:pPr>
      <w:r w:rsidRPr="00EE016B">
        <w:t>50354 Hürth</w:t>
      </w:r>
    </w:p>
    <w:p w14:paraId="2064BD62" w14:textId="77777777" w:rsidR="00EE016B" w:rsidRPr="00EE016B" w:rsidRDefault="00EE016B" w:rsidP="00EE016B">
      <w:pPr>
        <w:tabs>
          <w:tab w:val="left" w:pos="7369"/>
          <w:tab w:val="left" w:pos="9639"/>
        </w:tabs>
      </w:pPr>
      <w:r w:rsidRPr="00EE016B">
        <w:t>Telefon: 02233-481463</w:t>
      </w:r>
    </w:p>
    <w:p w14:paraId="53C213A5" w14:textId="77777777" w:rsidR="00EE016B" w:rsidRPr="00EE016B" w:rsidRDefault="006D519A" w:rsidP="00EE016B">
      <w:pPr>
        <w:tabs>
          <w:tab w:val="left" w:pos="7369"/>
          <w:tab w:val="left" w:pos="9639"/>
        </w:tabs>
      </w:pPr>
      <w:hyperlink r:id="rId9" w:history="1">
        <w:r w:rsidR="00EE016B" w:rsidRPr="00EE016B">
          <w:rPr>
            <w:rStyle w:val="Hyperlink"/>
          </w:rPr>
          <w:t>geschaeftsstelle@undekade-biologischevielfalt.de</w:t>
        </w:r>
      </w:hyperlink>
    </w:p>
    <w:p w14:paraId="57787FE0" w14:textId="77777777" w:rsidR="00EE016B" w:rsidRPr="00EE016B" w:rsidRDefault="006D519A" w:rsidP="00EE016B">
      <w:pPr>
        <w:tabs>
          <w:tab w:val="left" w:pos="7369"/>
          <w:tab w:val="left" w:pos="9639"/>
        </w:tabs>
      </w:pPr>
      <w:hyperlink r:id="rId10" w:history="1">
        <w:r w:rsidR="00EE016B" w:rsidRPr="00EE016B">
          <w:rPr>
            <w:rStyle w:val="Hyperlink"/>
          </w:rPr>
          <w:t>www.undekade-biologischevielfalt.de</w:t>
        </w:r>
      </w:hyperlink>
    </w:p>
    <w:p w14:paraId="43FEBC78" w14:textId="77777777" w:rsidR="00EE016B" w:rsidRPr="00EE016B" w:rsidRDefault="00EE016B" w:rsidP="00EE016B">
      <w:pPr>
        <w:tabs>
          <w:tab w:val="left" w:pos="7369"/>
          <w:tab w:val="left" w:pos="9639"/>
        </w:tabs>
      </w:pPr>
    </w:p>
    <w:p w14:paraId="1E912F4C" w14:textId="77777777" w:rsidR="00EE016B" w:rsidRPr="00EE016B" w:rsidRDefault="00EE016B" w:rsidP="00EE016B">
      <w:pPr>
        <w:tabs>
          <w:tab w:val="left" w:pos="7369"/>
          <w:tab w:val="left" w:pos="9639"/>
        </w:tabs>
      </w:pPr>
      <w:r w:rsidRPr="00EE016B">
        <w:t>Weitere Infos zu dem Wettbewerb zur UN-Dekade unter:</w:t>
      </w:r>
    </w:p>
    <w:p w14:paraId="42D03912" w14:textId="77777777" w:rsidR="00EE016B" w:rsidRPr="00EE016B" w:rsidRDefault="006D519A" w:rsidP="00EE016B">
      <w:pPr>
        <w:tabs>
          <w:tab w:val="left" w:pos="7369"/>
          <w:tab w:val="left" w:pos="9639"/>
        </w:tabs>
      </w:pPr>
      <w:hyperlink r:id="rId11" w:history="1">
        <w:r w:rsidR="00EE016B" w:rsidRPr="00EE016B">
          <w:rPr>
            <w:rStyle w:val="Hyperlink"/>
          </w:rPr>
          <w:t>www.undekade-biologischevielfalt.de</w:t>
        </w:r>
      </w:hyperlink>
    </w:p>
    <w:p w14:paraId="1B6A5123" w14:textId="77777777" w:rsidR="00365065" w:rsidRDefault="00365065" w:rsidP="00365065">
      <w:pPr>
        <w:tabs>
          <w:tab w:val="left" w:pos="7369"/>
          <w:tab w:val="left" w:pos="9639"/>
        </w:tabs>
      </w:pPr>
    </w:p>
    <w:p w14:paraId="58B77179" w14:textId="50CDF51D" w:rsidR="0055780F" w:rsidRPr="00FC6026" w:rsidRDefault="0096005D" w:rsidP="00365065">
      <w:pPr>
        <w:tabs>
          <w:tab w:val="left" w:pos="7227"/>
          <w:tab w:val="left" w:pos="7369"/>
          <w:tab w:val="left" w:pos="9639"/>
        </w:tabs>
        <w:ind w:right="-3"/>
        <w:rPr>
          <w:sz w:val="18"/>
          <w:szCs w:val="18"/>
        </w:rPr>
      </w:pPr>
      <w:r>
        <w:rPr>
          <w:rStyle w:val="berschrift3Zchn"/>
          <w:rFonts w:ascii="Raleway Light" w:hAnsi="Raleway Light"/>
        </w:rPr>
        <w:t xml:space="preserve">Über </w:t>
      </w:r>
      <w:r w:rsidR="00FC6026" w:rsidRPr="00FC6026">
        <w:rPr>
          <w:rStyle w:val="berschrift3Zchn"/>
          <w:rFonts w:ascii="Raleway Light" w:hAnsi="Raleway Light"/>
        </w:rPr>
        <w:t>Katzensprung</w:t>
      </w:r>
      <w:r w:rsidR="00D54831" w:rsidRPr="00FC6026">
        <w:br/>
      </w:r>
      <w:r w:rsidR="00D54831" w:rsidRPr="00FC6026">
        <w:rPr>
          <w:sz w:val="18"/>
          <w:szCs w:val="18"/>
        </w:rPr>
        <w:t>Das Projekt „Katzensprung – Kleine Wege. Große Erlebnisse“ wird geförd</w:t>
      </w:r>
      <w:r w:rsidR="001128CC" w:rsidRPr="00FC6026">
        <w:rPr>
          <w:sz w:val="18"/>
          <w:szCs w:val="18"/>
        </w:rPr>
        <w:t>ert vom Bundesministerium für Umwel</w:t>
      </w:r>
      <w:r w:rsidR="00365065">
        <w:rPr>
          <w:sz w:val="18"/>
          <w:szCs w:val="18"/>
        </w:rPr>
        <w:t>t,</w:t>
      </w:r>
      <w:r w:rsidR="001128CC" w:rsidRPr="00FC6026">
        <w:rPr>
          <w:sz w:val="18"/>
          <w:szCs w:val="18"/>
        </w:rPr>
        <w:t xml:space="preserve"> Naturschutz</w:t>
      </w:r>
      <w:r w:rsidR="00FF2637">
        <w:rPr>
          <w:sz w:val="18"/>
          <w:szCs w:val="18"/>
        </w:rPr>
        <w:t xml:space="preserve"> und nukleare Sicherheit</w:t>
      </w:r>
      <w:r w:rsidR="000B1423" w:rsidRPr="00FC6026">
        <w:rPr>
          <w:sz w:val="18"/>
          <w:szCs w:val="18"/>
        </w:rPr>
        <w:t xml:space="preserve"> aufgrund eines Beschlusses des deutschen Bundestages</w:t>
      </w:r>
      <w:r w:rsidR="001128CC" w:rsidRPr="00FC6026">
        <w:rPr>
          <w:sz w:val="18"/>
          <w:szCs w:val="18"/>
        </w:rPr>
        <w:t xml:space="preserve"> </w:t>
      </w:r>
      <w:r w:rsidR="00D54831" w:rsidRPr="00FC6026">
        <w:rPr>
          <w:sz w:val="18"/>
          <w:szCs w:val="18"/>
        </w:rPr>
        <w:t>im Rahmen</w:t>
      </w:r>
      <w:r w:rsidR="000B1423" w:rsidRPr="00FC6026">
        <w:rPr>
          <w:sz w:val="18"/>
          <w:szCs w:val="18"/>
        </w:rPr>
        <w:t xml:space="preserve"> des Förderprogramms für innovative Klimaschutz-Einzelprojekte der Nationalen Klimaschutzinitiative (NKI) (Förderkennzeichen 03KF0057A)</w:t>
      </w:r>
      <w:r w:rsidR="00D54831" w:rsidRPr="00FC6026">
        <w:rPr>
          <w:sz w:val="18"/>
          <w:szCs w:val="18"/>
        </w:rPr>
        <w:t>.</w:t>
      </w:r>
      <w:r w:rsidR="001D4AB6" w:rsidRPr="00FC6026">
        <w:rPr>
          <w:sz w:val="18"/>
          <w:szCs w:val="18"/>
        </w:rPr>
        <w:t xml:space="preserve"> Projektpartner sind COMPASS GmbH, Verband Deutscher Naturparke e.V., </w:t>
      </w:r>
      <w:proofErr w:type="spellStart"/>
      <w:r w:rsidR="001D4AB6" w:rsidRPr="00FC6026">
        <w:rPr>
          <w:sz w:val="18"/>
          <w:szCs w:val="18"/>
        </w:rPr>
        <w:t>fairkehr</w:t>
      </w:r>
      <w:proofErr w:type="spellEnd"/>
      <w:r w:rsidR="001D4AB6" w:rsidRPr="00FC6026">
        <w:rPr>
          <w:sz w:val="18"/>
          <w:szCs w:val="18"/>
        </w:rPr>
        <w:t xml:space="preserve"> GmbH und </w:t>
      </w:r>
      <w:proofErr w:type="spellStart"/>
      <w:r w:rsidR="001D4AB6" w:rsidRPr="00FC6026">
        <w:rPr>
          <w:sz w:val="18"/>
          <w:szCs w:val="18"/>
        </w:rPr>
        <w:t>tippingpoints</w:t>
      </w:r>
      <w:proofErr w:type="spellEnd"/>
      <w:r w:rsidR="001D4AB6" w:rsidRPr="00FC6026">
        <w:rPr>
          <w:sz w:val="18"/>
          <w:szCs w:val="18"/>
        </w:rPr>
        <w:t xml:space="preserve"> GmbH.</w:t>
      </w:r>
    </w:p>
    <w:sectPr w:rsidR="0055780F" w:rsidRPr="00FC6026" w:rsidSect="00365065">
      <w:headerReference w:type="even" r:id="rId12"/>
      <w:headerReference w:type="default" r:id="rId13"/>
      <w:footerReference w:type="even" r:id="rId14"/>
      <w:footerReference w:type="default" r:id="rId15"/>
      <w:headerReference w:type="first" r:id="rId16"/>
      <w:footerReference w:type="first" r:id="rId17"/>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1F6EE" w14:textId="77777777" w:rsidR="006D519A" w:rsidRDefault="006D519A" w:rsidP="00EA7AA4">
      <w:pPr>
        <w:spacing w:line="240" w:lineRule="auto"/>
      </w:pPr>
      <w:r>
        <w:separator/>
      </w:r>
    </w:p>
  </w:endnote>
  <w:endnote w:type="continuationSeparator" w:id="0">
    <w:p w14:paraId="3071348A" w14:textId="77777777" w:rsidR="006D519A" w:rsidRDefault="006D519A"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aleway Light">
    <w:altName w:val="Myriad Pro Light SemiCond It"/>
    <w:panose1 w:val="020B0403030101060003"/>
    <w:charset w:val="4D"/>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Raleway">
    <w:altName w:val="Arial"/>
    <w:panose1 w:val="020B04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5EB9E" w14:textId="77777777" w:rsidR="00FF2637" w:rsidRDefault="00FF26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7FE2F" w14:textId="397CF7CF" w:rsidR="00E650B7" w:rsidRDefault="00FF2637">
    <w:pPr>
      <w:pStyle w:val="Fuzeile"/>
    </w:pPr>
    <w:r>
      <w:rPr>
        <w:noProof/>
      </w:rPr>
      <w:drawing>
        <wp:inline distT="0" distB="0" distL="0" distR="0" wp14:anchorId="4F9BFE7A" wp14:editId="6E532C3A">
          <wp:extent cx="6684012" cy="5207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ß-Neu-BMU.png"/>
                  <pic:cNvPicPr/>
                </pic:nvPicPr>
                <pic:blipFill>
                  <a:blip r:embed="rId1"/>
                  <a:stretch>
                    <a:fillRect/>
                  </a:stretch>
                </pic:blipFill>
                <pic:spPr>
                  <a:xfrm>
                    <a:off x="0" y="0"/>
                    <a:ext cx="6788662" cy="528852"/>
                  </a:xfrm>
                  <a:prstGeom prst="rect">
                    <a:avLst/>
                  </a:prstGeom>
                </pic:spPr>
              </pic:pic>
            </a:graphicData>
          </a:graphic>
        </wp:inline>
      </w:drawing>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7DE4" w14:textId="6AA3BFC4" w:rsidR="00E650B7" w:rsidRDefault="00D820F7">
    <w:pPr>
      <w:pStyle w:val="Fuzeile"/>
    </w:pPr>
    <w:r>
      <w:rPr>
        <w:noProof/>
      </w:rPr>
      <mc:AlternateContent>
        <mc:Choice Requires="wps">
          <w:drawing>
            <wp:anchor distT="0" distB="0" distL="114300" distR="114300" simplePos="0" relativeHeight="251659264" behindDoc="0" locked="0" layoutInCell="1" allowOverlap="1" wp14:anchorId="10890CEC" wp14:editId="55D4B928">
              <wp:simplePos x="0" y="0"/>
              <wp:positionH relativeFrom="column">
                <wp:posOffset>4669155</wp:posOffset>
              </wp:positionH>
              <wp:positionV relativeFrom="paragraph">
                <wp:posOffset>-2741295</wp:posOffset>
              </wp:positionV>
              <wp:extent cx="2077720" cy="2564765"/>
              <wp:effectExtent l="0" t="0" r="5080" b="635"/>
              <wp:wrapThrough wrapText="bothSides">
                <wp:wrapPolygon edited="0">
                  <wp:start x="0" y="0"/>
                  <wp:lineTo x="0" y="21605"/>
                  <wp:lineTo x="21653" y="21605"/>
                  <wp:lineTo x="21653" y="0"/>
                  <wp:lineTo x="0" y="0"/>
                </wp:wrapPolygon>
              </wp:wrapThrough>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7720" cy="2564765"/>
                      </a:xfrm>
                      <a:prstGeom prst="rect">
                        <a:avLst/>
                      </a:prstGeom>
                      <a:solidFill>
                        <a:srgbClr val="FFFFFF"/>
                      </a:solidFill>
                      <a:ln w="9525">
                        <a:solidFill>
                          <a:schemeClr val="bg1">
                            <a:lumMod val="100000"/>
                            <a:lumOff val="0"/>
                          </a:schemeClr>
                        </a:solidFill>
                        <a:miter lim="800000"/>
                        <a:headEnd/>
                        <a:tailEnd/>
                      </a:ln>
                    </wps:spPr>
                    <wps:txbx>
                      <w:txbxContent>
                        <w:p w14:paraId="2A458EA4" w14:textId="77777777" w:rsidR="00E650B7" w:rsidRPr="00A95C9D" w:rsidRDefault="00E650B7" w:rsidP="00EE016B">
                          <w:pPr>
                            <w:rPr>
                              <w:b/>
                              <w:bCs/>
                            </w:rPr>
                          </w:pPr>
                          <w:r w:rsidRPr="00A95C9D">
                            <w:rPr>
                              <w:b/>
                              <w:bCs/>
                            </w:rPr>
                            <w:t xml:space="preserve">Kontakt </w:t>
                          </w:r>
                        </w:p>
                        <w:p w14:paraId="497DF76E" w14:textId="77777777" w:rsidR="00E650B7" w:rsidRDefault="00E650B7" w:rsidP="00EE016B">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890CEC" id="_x0000_t202" coordsize="21600,21600" o:spt="202" path="m,l,21600r21600,l21600,xe">
              <v:stroke joinstyle="miter"/>
              <v:path gradientshapeok="t" o:connecttype="rect"/>
            </v:shapetype>
            <v:shape id="Text Box 5" o:spid="_x0000_s1027" type="#_x0000_t202" style="position:absolute;margin-left:367.65pt;margin-top:-215.85pt;width:163.6pt;height:20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" strokecolor="white [3212]">
              <v:path arrowok="t"/>
              <v:textbox>
                <w:txbxContent>
                  <w:p w14:paraId="2A458EA4" w14:textId="77777777" w:rsidR="00E650B7" w:rsidRPr="00A95C9D" w:rsidRDefault="00E650B7" w:rsidP="00EE016B">
                    <w:pPr>
                      <w:rPr>
                        <w:b/>
                        <w:bCs/>
                      </w:rPr>
                    </w:pPr>
                    <w:r w:rsidRPr="00A95C9D">
                      <w:rPr>
                        <w:b/>
                        <w:bCs/>
                      </w:rPr>
                      <w:t xml:space="preserve">Kontakt </w:t>
                    </w:r>
                  </w:p>
                  <w:p w14:paraId="497DF76E" w14:textId="77777777" w:rsidR="00E650B7" w:rsidRDefault="00E650B7" w:rsidP="00EE016B">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98585-14</w:t>
                    </w:r>
                    <w:r w:rsidRPr="00A95C9D">
                      <w:br/>
                      <w:t>Fax: 0228 98585-50</w:t>
                    </w:r>
                  </w:p>
                </w:txbxContent>
              </v:textbox>
              <w10:wrap type="through"/>
            </v:shape>
          </w:pict>
        </mc:Fallback>
      </mc:AlternateContent>
    </w:r>
    <w:r w:rsidR="00E650B7">
      <w:rPr>
        <w:noProof/>
      </w:rPr>
      <w:drawing>
        <wp:inline distT="0" distB="0" distL="0" distR="0" wp14:anchorId="751E3051" wp14:editId="223081F2">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3"/>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24797" w14:textId="77777777" w:rsidR="006D519A" w:rsidRDefault="006D519A" w:rsidP="00EA7AA4">
      <w:pPr>
        <w:spacing w:line="240" w:lineRule="auto"/>
      </w:pPr>
      <w:r>
        <w:separator/>
      </w:r>
    </w:p>
  </w:footnote>
  <w:footnote w:type="continuationSeparator" w:id="0">
    <w:p w14:paraId="093D2FFC" w14:textId="77777777" w:rsidR="006D519A" w:rsidRDefault="006D519A"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58CF" w14:textId="77777777" w:rsidR="00FF2637" w:rsidRDefault="00FF26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89528" w14:textId="77777777" w:rsidR="00E650B7" w:rsidRDefault="00E650B7"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A7350" w14:textId="77777777" w:rsidR="00E650B7" w:rsidRDefault="00D820F7">
    <w:pPr>
      <w:pStyle w:val="Kopfzeile"/>
    </w:pPr>
    <w:r>
      <w:rPr>
        <w:noProof/>
      </w:rPr>
      <mc:AlternateContent>
        <mc:Choice Requires="wps">
          <w:drawing>
            <wp:anchor distT="0" distB="0" distL="114300" distR="114300" simplePos="0" relativeHeight="251658240" behindDoc="0" locked="0" layoutInCell="1" allowOverlap="1" wp14:anchorId="5210FE8C" wp14:editId="08B2FE5C">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359" y="557"/>
                  <wp:lineTo x="359" y="20598"/>
                  <wp:lineTo x="21184" y="20598"/>
                  <wp:lineTo x="21184" y="557"/>
                  <wp:lineTo x="359" y="557"/>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31880681" w14:textId="77777777" w:rsidR="00E650B7" w:rsidRPr="00B61452" w:rsidRDefault="00E650B7"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0FE8C"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" filled="f" stroked="f">
              <v:textbox>
                <w:txbxContent>
                  <w:p w14:paraId="31880681" w14:textId="77777777" w:rsidR="00E650B7" w:rsidRPr="00B61452" w:rsidRDefault="00E650B7"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sidR="00E650B7">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D009D"/>
    <w:multiLevelType w:val="hybridMultilevel"/>
    <w:tmpl w:val="5896C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FCE"/>
    <w:rsid w:val="00047C3B"/>
    <w:rsid w:val="000720B2"/>
    <w:rsid w:val="00086F22"/>
    <w:rsid w:val="000A0CE0"/>
    <w:rsid w:val="000B1423"/>
    <w:rsid w:val="000F7198"/>
    <w:rsid w:val="00101970"/>
    <w:rsid w:val="001128CC"/>
    <w:rsid w:val="001B3D14"/>
    <w:rsid w:val="001C551A"/>
    <w:rsid w:val="001D4AB6"/>
    <w:rsid w:val="001E59AF"/>
    <w:rsid w:val="00205DDA"/>
    <w:rsid w:val="002103B7"/>
    <w:rsid w:val="00210B7A"/>
    <w:rsid w:val="00235312"/>
    <w:rsid w:val="002A3022"/>
    <w:rsid w:val="002F79F6"/>
    <w:rsid w:val="00336C0E"/>
    <w:rsid w:val="00365065"/>
    <w:rsid w:val="0036607B"/>
    <w:rsid w:val="00387571"/>
    <w:rsid w:val="003A623C"/>
    <w:rsid w:val="003C0A37"/>
    <w:rsid w:val="003E4C0F"/>
    <w:rsid w:val="003F09D8"/>
    <w:rsid w:val="003F2312"/>
    <w:rsid w:val="00426CF5"/>
    <w:rsid w:val="004514F8"/>
    <w:rsid w:val="00461B38"/>
    <w:rsid w:val="00486F78"/>
    <w:rsid w:val="00510366"/>
    <w:rsid w:val="0055780F"/>
    <w:rsid w:val="00591150"/>
    <w:rsid w:val="00593088"/>
    <w:rsid w:val="005934BF"/>
    <w:rsid w:val="005B1E74"/>
    <w:rsid w:val="005B33F0"/>
    <w:rsid w:val="0060412A"/>
    <w:rsid w:val="00614914"/>
    <w:rsid w:val="0062556A"/>
    <w:rsid w:val="00633D70"/>
    <w:rsid w:val="00667785"/>
    <w:rsid w:val="0067032F"/>
    <w:rsid w:val="006D519A"/>
    <w:rsid w:val="0070553D"/>
    <w:rsid w:val="007252B7"/>
    <w:rsid w:val="00761307"/>
    <w:rsid w:val="007673A0"/>
    <w:rsid w:val="007719C3"/>
    <w:rsid w:val="00780FA2"/>
    <w:rsid w:val="007C1D13"/>
    <w:rsid w:val="00814EA1"/>
    <w:rsid w:val="008871B0"/>
    <w:rsid w:val="008918D6"/>
    <w:rsid w:val="008B541C"/>
    <w:rsid w:val="008D201A"/>
    <w:rsid w:val="009105DE"/>
    <w:rsid w:val="00923BE3"/>
    <w:rsid w:val="00947FCE"/>
    <w:rsid w:val="009574D9"/>
    <w:rsid w:val="0096005D"/>
    <w:rsid w:val="009773F9"/>
    <w:rsid w:val="0098285A"/>
    <w:rsid w:val="00A30F5B"/>
    <w:rsid w:val="00A4279B"/>
    <w:rsid w:val="00A522B6"/>
    <w:rsid w:val="00A775BC"/>
    <w:rsid w:val="00A95C9D"/>
    <w:rsid w:val="00AA53E3"/>
    <w:rsid w:val="00AC1F87"/>
    <w:rsid w:val="00AE2B24"/>
    <w:rsid w:val="00AF2906"/>
    <w:rsid w:val="00B61452"/>
    <w:rsid w:val="00B63B07"/>
    <w:rsid w:val="00B922EE"/>
    <w:rsid w:val="00BA54AB"/>
    <w:rsid w:val="00BC223F"/>
    <w:rsid w:val="00BF25F5"/>
    <w:rsid w:val="00BF4977"/>
    <w:rsid w:val="00C60450"/>
    <w:rsid w:val="00C97471"/>
    <w:rsid w:val="00CC275A"/>
    <w:rsid w:val="00CC29B5"/>
    <w:rsid w:val="00CE2460"/>
    <w:rsid w:val="00CF169C"/>
    <w:rsid w:val="00D00951"/>
    <w:rsid w:val="00D54831"/>
    <w:rsid w:val="00D820F7"/>
    <w:rsid w:val="00DD162E"/>
    <w:rsid w:val="00DE7D77"/>
    <w:rsid w:val="00E11B92"/>
    <w:rsid w:val="00E3713F"/>
    <w:rsid w:val="00E650B7"/>
    <w:rsid w:val="00E96FBE"/>
    <w:rsid w:val="00EA7AA4"/>
    <w:rsid w:val="00EE016B"/>
    <w:rsid w:val="00F04899"/>
    <w:rsid w:val="00F3797D"/>
    <w:rsid w:val="00F67CA0"/>
    <w:rsid w:val="00F7581E"/>
    <w:rsid w:val="00FC6026"/>
    <w:rsid w:val="00FE147B"/>
    <w:rsid w:val="00FF2637"/>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567E4"/>
  <w15:docId w15:val="{B63E56D2-BE9A-9B45-B5F6-9E22651D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leuchtturm-description">
    <w:name w:val="leuchtturm-description"/>
    <w:basedOn w:val="Absatz-Standardschriftart"/>
    <w:rsid w:val="00F67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196649">
      <w:bodyDiv w:val="1"/>
      <w:marLeft w:val="0"/>
      <w:marRight w:val="0"/>
      <w:marTop w:val="0"/>
      <w:marBottom w:val="0"/>
      <w:divBdr>
        <w:top w:val="none" w:sz="0" w:space="0" w:color="auto"/>
        <w:left w:val="none" w:sz="0" w:space="0" w:color="auto"/>
        <w:bottom w:val="none" w:sz="0" w:space="0" w:color="auto"/>
        <w:right w:val="none" w:sz="0" w:space="0" w:color="auto"/>
      </w:divBdr>
      <w:divsChild>
        <w:div w:id="410155964">
          <w:marLeft w:val="0"/>
          <w:marRight w:val="0"/>
          <w:marTop w:val="0"/>
          <w:marBottom w:val="0"/>
          <w:divBdr>
            <w:top w:val="none" w:sz="0" w:space="0" w:color="auto"/>
            <w:left w:val="none" w:sz="0" w:space="0" w:color="auto"/>
            <w:bottom w:val="none" w:sz="0" w:space="0" w:color="auto"/>
            <w:right w:val="none" w:sz="0" w:space="0" w:color="auto"/>
          </w:divBdr>
        </w:div>
        <w:div w:id="169108354">
          <w:marLeft w:val="0"/>
          <w:marRight w:val="0"/>
          <w:marTop w:val="0"/>
          <w:marBottom w:val="0"/>
          <w:divBdr>
            <w:top w:val="none" w:sz="0" w:space="0" w:color="auto"/>
            <w:left w:val="none" w:sz="0" w:space="0" w:color="auto"/>
            <w:bottom w:val="none" w:sz="0" w:space="0" w:color="auto"/>
            <w:right w:val="none" w:sz="0" w:space="0" w:color="auto"/>
          </w:divBdr>
          <w:divsChild>
            <w:div w:id="4235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42104">
      <w:bodyDiv w:val="1"/>
      <w:marLeft w:val="0"/>
      <w:marRight w:val="0"/>
      <w:marTop w:val="0"/>
      <w:marBottom w:val="0"/>
      <w:divBdr>
        <w:top w:val="none" w:sz="0" w:space="0" w:color="auto"/>
        <w:left w:val="none" w:sz="0" w:space="0" w:color="auto"/>
        <w:bottom w:val="none" w:sz="0" w:space="0" w:color="auto"/>
        <w:right w:val="none" w:sz="0" w:space="0" w:color="auto"/>
      </w:divBdr>
    </w:div>
    <w:div w:id="1129007936">
      <w:bodyDiv w:val="1"/>
      <w:marLeft w:val="0"/>
      <w:marRight w:val="0"/>
      <w:marTop w:val="0"/>
      <w:marBottom w:val="0"/>
      <w:divBdr>
        <w:top w:val="none" w:sz="0" w:space="0" w:color="auto"/>
        <w:left w:val="none" w:sz="0" w:space="0" w:color="auto"/>
        <w:bottom w:val="none" w:sz="0" w:space="0" w:color="auto"/>
        <w:right w:val="none" w:sz="0" w:space="0" w:color="auto"/>
      </w:divBdr>
    </w:div>
    <w:div w:id="1218931815">
      <w:bodyDiv w:val="1"/>
      <w:marLeft w:val="0"/>
      <w:marRight w:val="0"/>
      <w:marTop w:val="0"/>
      <w:marBottom w:val="0"/>
      <w:divBdr>
        <w:top w:val="none" w:sz="0" w:space="0" w:color="auto"/>
        <w:left w:val="none" w:sz="0" w:space="0" w:color="auto"/>
        <w:bottom w:val="none" w:sz="0" w:space="0" w:color="auto"/>
        <w:right w:val="none" w:sz="0" w:space="0" w:color="auto"/>
      </w:divBdr>
    </w:div>
    <w:div w:id="1367371446">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914564">
      <w:bodyDiv w:val="1"/>
      <w:marLeft w:val="0"/>
      <w:marRight w:val="0"/>
      <w:marTop w:val="0"/>
      <w:marBottom w:val="0"/>
      <w:divBdr>
        <w:top w:val="none" w:sz="0" w:space="0" w:color="auto"/>
        <w:left w:val="none" w:sz="0" w:space="0" w:color="auto"/>
        <w:bottom w:val="none" w:sz="0" w:space="0" w:color="auto"/>
        <w:right w:val="none" w:sz="0" w:space="0" w:color="auto"/>
      </w:divBdr>
      <w:divsChild>
        <w:div w:id="1982995316">
          <w:marLeft w:val="0"/>
          <w:marRight w:val="0"/>
          <w:marTop w:val="0"/>
          <w:marBottom w:val="0"/>
          <w:divBdr>
            <w:top w:val="none" w:sz="0" w:space="0" w:color="auto"/>
            <w:left w:val="none" w:sz="0" w:space="0" w:color="auto"/>
            <w:bottom w:val="none" w:sz="0" w:space="0" w:color="auto"/>
            <w:right w:val="none" w:sz="0" w:space="0" w:color="auto"/>
          </w:divBdr>
        </w:div>
        <w:div w:id="217211843">
          <w:marLeft w:val="0"/>
          <w:marRight w:val="0"/>
          <w:marTop w:val="0"/>
          <w:marBottom w:val="0"/>
          <w:divBdr>
            <w:top w:val="none" w:sz="0" w:space="0" w:color="auto"/>
            <w:left w:val="none" w:sz="0" w:space="0" w:color="auto"/>
            <w:bottom w:val="none" w:sz="0" w:space="0" w:color="auto"/>
            <w:right w:val="none" w:sz="0" w:space="0" w:color="auto"/>
          </w:divBdr>
          <w:divsChild>
            <w:div w:id="8694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ekade-biologischevielfalt.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dekade-biologischevielfalt.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ndekade-biologischevielfalt.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eschaeftsstelle@undekade-biologischevielfalt.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EC94-AE21-624B-8E2D-778FAC83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3915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4527</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Schiffels, Mareike</cp:lastModifiedBy>
  <cp:revision>2</cp:revision>
  <cp:lastPrinted>2017-12-13T14:26:00Z</cp:lastPrinted>
  <dcterms:created xsi:type="dcterms:W3CDTF">2018-12-07T08:47:00Z</dcterms:created>
  <dcterms:modified xsi:type="dcterms:W3CDTF">2018-12-07T08:47:00Z</dcterms:modified>
</cp:coreProperties>
</file>